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377A3E" w:rsidP="00CE7811">
      <w:pPr>
        <w:jc w:val="center"/>
        <w:rPr>
          <w:b/>
        </w:rPr>
      </w:pPr>
      <w:r>
        <w:rPr>
          <w:b/>
        </w:rPr>
        <w:t xml:space="preserve">History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</w:p>
    <w:p w:rsidR="007F17BA" w:rsidRPr="00CE7811" w:rsidRDefault="007F17BA" w:rsidP="00CE7811">
      <w:pPr>
        <w:rPr>
          <w:b/>
          <w:sz w:val="28"/>
          <w:szCs w:val="28"/>
        </w:rPr>
      </w:pPr>
    </w:p>
    <w:p w:rsidR="008B149A" w:rsidRDefault="008B149A"/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2881"/>
        <w:gridCol w:w="6185"/>
        <w:gridCol w:w="6185"/>
      </w:tblGrid>
      <w:tr w:rsidR="00A031E5" w:rsidRPr="00017B62" w:rsidTr="00677B6E">
        <w:trPr>
          <w:trHeight w:val="555"/>
        </w:trPr>
        <w:tc>
          <w:tcPr>
            <w:tcW w:w="15251" w:type="dxa"/>
            <w:gridSpan w:val="3"/>
            <w:shd w:val="clear" w:color="auto" w:fill="F2F2F2" w:themeFill="background1" w:themeFillShade="F2"/>
          </w:tcPr>
          <w:p w:rsidR="00A031E5" w:rsidRDefault="00A031E5" w:rsidP="00A031E5">
            <w:pPr>
              <w:jc w:val="center"/>
              <w:rPr>
                <w:b/>
              </w:rPr>
            </w:pPr>
          </w:p>
          <w:p w:rsidR="00A031E5" w:rsidRDefault="00A031E5" w:rsidP="00A031E5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FIVE</w:t>
            </w:r>
          </w:p>
          <w:p w:rsidR="00A031E5" w:rsidRDefault="00A031E5" w:rsidP="00A031E5">
            <w:pPr>
              <w:jc w:val="center"/>
              <w:rPr>
                <w:b/>
              </w:rPr>
            </w:pPr>
          </w:p>
          <w:p w:rsidR="00A031E5" w:rsidRPr="000A3A89" w:rsidRDefault="00A031E5" w:rsidP="00A031E5">
            <w:pPr>
              <w:jc w:val="center"/>
              <w:rPr>
                <w:b/>
              </w:rPr>
            </w:pPr>
          </w:p>
        </w:tc>
      </w:tr>
      <w:tr w:rsidR="00A031E5" w:rsidRPr="00017B62" w:rsidTr="00BF0FE0">
        <w:trPr>
          <w:trHeight w:val="555"/>
        </w:trPr>
        <w:tc>
          <w:tcPr>
            <w:tcW w:w="2881" w:type="dxa"/>
          </w:tcPr>
          <w:p w:rsidR="00A031E5" w:rsidRPr="00601A11" w:rsidRDefault="00A031E5" w:rsidP="00A031E5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6185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</w:p>
          <w:p w:rsidR="00A031E5" w:rsidRDefault="00A031E5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Roman Empire</w:t>
            </w:r>
          </w:p>
          <w:p w:rsidR="00A031E5" w:rsidRPr="006F4DFB" w:rsidRDefault="00A031E5" w:rsidP="00A031E5">
            <w:pPr>
              <w:jc w:val="center"/>
              <w:rPr>
                <w:b/>
                <w:sz w:val="22"/>
              </w:rPr>
            </w:pPr>
          </w:p>
        </w:tc>
        <w:tc>
          <w:tcPr>
            <w:tcW w:w="6185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</w:p>
          <w:p w:rsidR="00A031E5" w:rsidRPr="006F4DFB" w:rsidRDefault="00A031E5" w:rsidP="00A031E5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Ancient Greece</w:t>
            </w:r>
          </w:p>
        </w:tc>
      </w:tr>
      <w:tr w:rsidR="00A031E5" w:rsidRPr="00017B62" w:rsidTr="00BF0FE0">
        <w:trPr>
          <w:trHeight w:val="555"/>
        </w:trPr>
        <w:tc>
          <w:tcPr>
            <w:tcW w:w="2881" w:type="dxa"/>
          </w:tcPr>
          <w:p w:rsidR="00A031E5" w:rsidRDefault="00A031E5" w:rsidP="00A031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A031E5" w:rsidRPr="00601A11" w:rsidRDefault="00A031E5" w:rsidP="00A031E5">
            <w:pPr>
              <w:jc w:val="center"/>
              <w:rPr>
                <w:b/>
                <w:szCs w:val="24"/>
              </w:rPr>
            </w:pPr>
          </w:p>
        </w:tc>
        <w:tc>
          <w:tcPr>
            <w:tcW w:w="6185" w:type="dxa"/>
          </w:tcPr>
          <w:p w:rsidR="00A031E5" w:rsidRPr="006B5505" w:rsidRDefault="00A031E5" w:rsidP="00A031E5">
            <w:pPr>
              <w:rPr>
                <w:sz w:val="22"/>
              </w:rPr>
            </w:pPr>
            <w:r w:rsidRPr="006B5505">
              <w:rPr>
                <w:sz w:val="22"/>
              </w:rPr>
              <w:t xml:space="preserve">Empire, Claudius, </w:t>
            </w:r>
            <w:proofErr w:type="spellStart"/>
            <w:r w:rsidRPr="006B5505">
              <w:rPr>
                <w:sz w:val="22"/>
              </w:rPr>
              <w:t>Ceasar</w:t>
            </w:r>
            <w:proofErr w:type="spellEnd"/>
            <w:r w:rsidRPr="006B5505">
              <w:rPr>
                <w:sz w:val="22"/>
              </w:rPr>
              <w:t xml:space="preserve">, </w:t>
            </w:r>
            <w:proofErr w:type="gramStart"/>
            <w:r w:rsidRPr="006B5505">
              <w:rPr>
                <w:sz w:val="22"/>
              </w:rPr>
              <w:t xml:space="preserve">invade,  </w:t>
            </w:r>
            <w:proofErr w:type="spellStart"/>
            <w:r w:rsidRPr="006B5505">
              <w:rPr>
                <w:sz w:val="22"/>
              </w:rPr>
              <w:t>Boudica</w:t>
            </w:r>
            <w:proofErr w:type="spellEnd"/>
            <w:proofErr w:type="gramEnd"/>
            <w:r w:rsidRPr="006B5505">
              <w:rPr>
                <w:sz w:val="22"/>
              </w:rPr>
              <w:t xml:space="preserve">, account, interpretation, Roman Army, powerful, contrast, Celts, changes, society, evidence, comparisons, </w:t>
            </w:r>
          </w:p>
          <w:p w:rsidR="00A031E5" w:rsidRPr="006B5505" w:rsidRDefault="00A031E5" w:rsidP="00A031E5">
            <w:pPr>
              <w:rPr>
                <w:sz w:val="22"/>
              </w:rPr>
            </w:pPr>
          </w:p>
        </w:tc>
        <w:tc>
          <w:tcPr>
            <w:tcW w:w="6185" w:type="dxa"/>
          </w:tcPr>
          <w:p w:rsidR="00A031E5" w:rsidRPr="006B5505" w:rsidRDefault="00A031E5" w:rsidP="00A031E5">
            <w:pPr>
              <w:rPr>
                <w:sz w:val="22"/>
              </w:rPr>
            </w:pPr>
            <w:r w:rsidRPr="006B5505">
              <w:rPr>
                <w:sz w:val="22"/>
              </w:rPr>
              <w:t xml:space="preserve">Ideas, Beliefs, </w:t>
            </w:r>
            <w:proofErr w:type="gramStart"/>
            <w:r w:rsidRPr="006B5505">
              <w:rPr>
                <w:sz w:val="22"/>
              </w:rPr>
              <w:t>attitudes ,</w:t>
            </w:r>
            <w:proofErr w:type="gramEnd"/>
            <w:r w:rsidRPr="006B5505">
              <w:rPr>
                <w:sz w:val="22"/>
              </w:rPr>
              <w:t xml:space="preserve"> society, legacy, Trojan Wars 2. Olympics, Athens, Battle of Marathon, Parthenon, Theseus and the Minotaur, Agora, Sparta, </w:t>
            </w:r>
          </w:p>
        </w:tc>
      </w:tr>
      <w:tr w:rsidR="00A031E5" w:rsidRPr="00017B62" w:rsidTr="00BF0FE0">
        <w:trPr>
          <w:trHeight w:val="555"/>
        </w:trPr>
        <w:tc>
          <w:tcPr>
            <w:tcW w:w="2881" w:type="dxa"/>
          </w:tcPr>
          <w:p w:rsidR="00A031E5" w:rsidRPr="00601A11" w:rsidRDefault="00A031E5" w:rsidP="00A031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Historical Enquiry Questions</w:t>
            </w:r>
          </w:p>
        </w:tc>
        <w:tc>
          <w:tcPr>
            <w:tcW w:w="6185" w:type="dxa"/>
          </w:tcPr>
          <w:p w:rsidR="00A031E5" w:rsidRPr="006B5505" w:rsidRDefault="00A031E5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Why on earth did the Romans leave sunny Italy to invade this cold island on the edge of the empire?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 xml:space="preserve">Why did </w:t>
            </w:r>
            <w:proofErr w:type="spellStart"/>
            <w:r w:rsidRPr="006B5505">
              <w:rPr>
                <w:rFonts w:ascii="Arial" w:hAnsi="Arial" w:cs="Arial"/>
              </w:rPr>
              <w:t>Boudica</w:t>
            </w:r>
            <w:proofErr w:type="spellEnd"/>
            <w:r w:rsidRPr="006B5505">
              <w:rPr>
                <w:rFonts w:ascii="Arial" w:hAnsi="Arial" w:cs="Arial"/>
              </w:rPr>
              <w:t xml:space="preserve"> stand up to the Romans and what image do we have of her today?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How were the Romans able to keep control over such a vast empire?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How did the Roman way of life contrast with the Celtic lifestyle they found when they arrived and Part 2 How do we know?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How can we solve the mystery of why this great empire came to an end?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How much of our lives today can possibly be influenced by the Romans who lived here 2,000 years ago?</w:t>
            </w:r>
          </w:p>
          <w:p w:rsidR="00A031E5" w:rsidRPr="006B5505" w:rsidRDefault="00A031E5" w:rsidP="00A031E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185" w:type="dxa"/>
          </w:tcPr>
          <w:p w:rsidR="00A031E5" w:rsidRPr="006B5505" w:rsidRDefault="00A031E5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How can we possibly know so much about the Ancient Greeks who lived over 2,500 years ago?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What can we work out about everyday life in Ancient Athens from the pottery evidence that remains?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Why was Athens able to be so strong at this time?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 xml:space="preserve">What was so special about life in 5 </w:t>
            </w:r>
            <w:proofErr w:type="spellStart"/>
            <w:r w:rsidRPr="006B5505">
              <w:rPr>
                <w:rFonts w:ascii="Arial" w:hAnsi="Arial" w:cs="Arial"/>
              </w:rPr>
              <w:t>th</w:t>
            </w:r>
            <w:proofErr w:type="spellEnd"/>
            <w:r w:rsidRPr="006B5505">
              <w:rPr>
                <w:rFonts w:ascii="Arial" w:hAnsi="Arial" w:cs="Arial"/>
              </w:rPr>
              <w:t xml:space="preserve"> Century BC Athens that makes us study it? 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What can we tell about the Ancient Greeks from their interest in the theatre and festivals like the Olympics?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In what ways have the Ancient Greeks influenced our lives today?</w:t>
            </w:r>
          </w:p>
        </w:tc>
      </w:tr>
      <w:tr w:rsidR="00A031E5" w:rsidRPr="00017B62" w:rsidTr="00BF0FE0">
        <w:trPr>
          <w:trHeight w:val="555"/>
        </w:trPr>
        <w:tc>
          <w:tcPr>
            <w:tcW w:w="2881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Skills</w:t>
            </w:r>
          </w:p>
          <w:p w:rsidR="00A031E5" w:rsidRPr="00A031E5" w:rsidRDefault="00A031E5" w:rsidP="00A031E5">
            <w:pPr>
              <w:jc w:val="center"/>
              <w:rPr>
                <w:sz w:val="22"/>
              </w:rPr>
            </w:pPr>
            <w:r w:rsidRPr="00A031E5">
              <w:rPr>
                <w:sz w:val="22"/>
              </w:rPr>
              <w:t>Chronology</w:t>
            </w:r>
          </w:p>
        </w:tc>
        <w:tc>
          <w:tcPr>
            <w:tcW w:w="6185" w:type="dxa"/>
          </w:tcPr>
          <w:p w:rsidR="00A031E5" w:rsidRPr="006B5505" w:rsidRDefault="00A031E5" w:rsidP="00A031E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2"/>
              </w:rPr>
            </w:pPr>
            <w:r w:rsidRPr="006B5505">
              <w:rPr>
                <w:sz w:val="22"/>
              </w:rPr>
              <w:t>Continue to develop chronologically secure knowledge of history.</w:t>
            </w:r>
          </w:p>
          <w:p w:rsidR="00A031E5" w:rsidRPr="006B5505" w:rsidRDefault="00A031E5" w:rsidP="00A031E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2"/>
              </w:rPr>
            </w:pPr>
            <w:r w:rsidRPr="006B5505">
              <w:rPr>
                <w:sz w:val="22"/>
              </w:rPr>
              <w:t xml:space="preserve">Establish clear narratives within and across periods studied. </w:t>
            </w:r>
          </w:p>
          <w:p w:rsidR="00A031E5" w:rsidRPr="006B5505" w:rsidRDefault="00A031E5" w:rsidP="00A031E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i/>
                <w:sz w:val="22"/>
              </w:rPr>
            </w:pPr>
            <w:r w:rsidRPr="006B5505">
              <w:rPr>
                <w:sz w:val="22"/>
              </w:rPr>
              <w:t xml:space="preserve">Place events, artefacts and historical figures on a time line using dates, terms, events and key concepts </w:t>
            </w:r>
            <w:r w:rsidRPr="006B5505">
              <w:rPr>
                <w:sz w:val="22"/>
              </w:rPr>
              <w:lastRenderedPageBreak/>
              <w:t>(</w:t>
            </w:r>
            <w:r w:rsidRPr="006B5505">
              <w:rPr>
                <w:i/>
                <w:sz w:val="22"/>
              </w:rPr>
              <w:t>cause and consequence, continuity and change, similarity and difference).</w:t>
            </w:r>
          </w:p>
          <w:p w:rsidR="00A031E5" w:rsidRPr="006B5505" w:rsidRDefault="00A031E5" w:rsidP="00A031E5">
            <w:pPr>
              <w:spacing w:after="160" w:line="259" w:lineRule="auto"/>
              <w:ind w:left="720"/>
              <w:contextualSpacing/>
              <w:rPr>
                <w:sz w:val="22"/>
              </w:rPr>
            </w:pPr>
          </w:p>
        </w:tc>
        <w:tc>
          <w:tcPr>
            <w:tcW w:w="6185" w:type="dxa"/>
          </w:tcPr>
          <w:p w:rsidR="00A031E5" w:rsidRPr="006B5505" w:rsidRDefault="00A031E5" w:rsidP="00A031E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2"/>
              </w:rPr>
            </w:pPr>
            <w:r w:rsidRPr="006B5505">
              <w:rPr>
                <w:sz w:val="22"/>
              </w:rPr>
              <w:lastRenderedPageBreak/>
              <w:t>Continue to develop chronologically secure knowledge of history.</w:t>
            </w:r>
          </w:p>
          <w:p w:rsidR="00A031E5" w:rsidRPr="006B5505" w:rsidRDefault="00A031E5" w:rsidP="00A031E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sz w:val="22"/>
              </w:rPr>
            </w:pPr>
            <w:r w:rsidRPr="006B5505">
              <w:rPr>
                <w:sz w:val="22"/>
              </w:rPr>
              <w:t xml:space="preserve">Establish clear narratives within and across periods studied. </w:t>
            </w:r>
          </w:p>
          <w:p w:rsidR="00A031E5" w:rsidRPr="006B5505" w:rsidRDefault="00A031E5" w:rsidP="00A031E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i/>
                <w:sz w:val="22"/>
              </w:rPr>
            </w:pPr>
            <w:r w:rsidRPr="006B5505">
              <w:rPr>
                <w:sz w:val="22"/>
              </w:rPr>
              <w:t xml:space="preserve">Place events, artefacts and historical figures on a time line using dates, terms, events and key concepts </w:t>
            </w:r>
            <w:r w:rsidRPr="006B5505">
              <w:rPr>
                <w:sz w:val="22"/>
              </w:rPr>
              <w:lastRenderedPageBreak/>
              <w:t>(</w:t>
            </w:r>
            <w:r w:rsidRPr="006B5505">
              <w:rPr>
                <w:i/>
                <w:sz w:val="22"/>
              </w:rPr>
              <w:t>cause and consequence, continuity and change, similarity and difference).</w:t>
            </w:r>
          </w:p>
          <w:p w:rsidR="00A031E5" w:rsidRPr="006B5505" w:rsidRDefault="00A031E5" w:rsidP="00A031E5">
            <w:pPr>
              <w:spacing w:after="160" w:line="259" w:lineRule="auto"/>
              <w:ind w:left="720"/>
              <w:contextualSpacing/>
              <w:rPr>
                <w:sz w:val="22"/>
              </w:rPr>
            </w:pPr>
          </w:p>
        </w:tc>
      </w:tr>
      <w:tr w:rsidR="00A031E5" w:rsidRPr="00017B62" w:rsidTr="00BF0FE0">
        <w:trPr>
          <w:trHeight w:val="555"/>
        </w:trPr>
        <w:tc>
          <w:tcPr>
            <w:tcW w:w="2881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Skills</w:t>
            </w:r>
          </w:p>
          <w:p w:rsidR="00A031E5" w:rsidRPr="00A031E5" w:rsidRDefault="00A031E5" w:rsidP="00A031E5">
            <w:pPr>
              <w:jc w:val="center"/>
              <w:rPr>
                <w:sz w:val="22"/>
              </w:rPr>
            </w:pPr>
            <w:r w:rsidRPr="00A031E5">
              <w:rPr>
                <w:sz w:val="22"/>
              </w:rPr>
              <w:t>Investigating and interpreting using evidence.</w:t>
            </w:r>
          </w:p>
          <w:p w:rsidR="00A031E5" w:rsidRPr="007F7E5C" w:rsidRDefault="00A031E5" w:rsidP="00A031E5">
            <w:pPr>
              <w:jc w:val="center"/>
              <w:rPr>
                <w:b/>
                <w:sz w:val="22"/>
              </w:rPr>
            </w:pPr>
          </w:p>
        </w:tc>
        <w:tc>
          <w:tcPr>
            <w:tcW w:w="6185" w:type="dxa"/>
          </w:tcPr>
          <w:p w:rsidR="00A031E5" w:rsidRPr="006B5505" w:rsidRDefault="00A031E5" w:rsidP="00A031E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Use evidence to ask and answer more complex questions about the past.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Understand that no single source of evidence gives the full answer to questions about the past.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Use more than one source of evidence for historical enquiry in order to gain a more accurate understanding of history and to form testable hypotheses about the past.</w:t>
            </w:r>
          </w:p>
          <w:p w:rsidR="00A031E5" w:rsidRPr="006B09C6" w:rsidRDefault="00A031E5" w:rsidP="006B09C6">
            <w:pPr>
              <w:rPr>
                <w:b/>
              </w:rPr>
            </w:pPr>
          </w:p>
        </w:tc>
        <w:tc>
          <w:tcPr>
            <w:tcW w:w="6185" w:type="dxa"/>
          </w:tcPr>
          <w:p w:rsidR="00A031E5" w:rsidRPr="006B5505" w:rsidRDefault="00A031E5" w:rsidP="00A031E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Use evidence to ask and answer more complex questions about the past.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Understand that no single source of evidence gives the full answer to questions about the past.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Use more than one source of evidence for historical enquiry in order to gain a more accurate understanding of history and to form testable hypotheses about the past.</w:t>
            </w:r>
          </w:p>
          <w:p w:rsidR="00A031E5" w:rsidRPr="006B5505" w:rsidRDefault="00A031E5" w:rsidP="006B09C6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A031E5" w:rsidRPr="00017B62" w:rsidTr="00BF0FE0">
        <w:trPr>
          <w:trHeight w:val="555"/>
        </w:trPr>
        <w:tc>
          <w:tcPr>
            <w:tcW w:w="2881" w:type="dxa"/>
          </w:tcPr>
          <w:p w:rsidR="00A031E5" w:rsidRPr="007F7E5C" w:rsidRDefault="00A031E5" w:rsidP="00A031E5">
            <w:pPr>
              <w:jc w:val="center"/>
              <w:rPr>
                <w:b/>
                <w:sz w:val="22"/>
              </w:rPr>
            </w:pPr>
            <w:r w:rsidRPr="007F7E5C">
              <w:rPr>
                <w:b/>
                <w:sz w:val="22"/>
              </w:rPr>
              <w:t>Enquiry</w:t>
            </w:r>
            <w:r>
              <w:rPr>
                <w:b/>
                <w:sz w:val="22"/>
              </w:rPr>
              <w:t xml:space="preserve"> Skills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Cause &amp; consequence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Continuity and change</w:t>
            </w:r>
          </w:p>
          <w:p w:rsidR="00A031E5" w:rsidRPr="00A031E5" w:rsidRDefault="00A031E5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Similarity and difference</w:t>
            </w:r>
          </w:p>
          <w:p w:rsidR="00A031E5" w:rsidRPr="007F7E5C" w:rsidRDefault="00A031E5" w:rsidP="00A031E5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85" w:type="dxa"/>
          </w:tcPr>
          <w:p w:rsidR="00A031E5" w:rsidRPr="006B5505" w:rsidRDefault="00A031E5" w:rsidP="00A031E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Describe / make links between main events, situations and changes within and across different periods/societies.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Identify and give more detailed reasons for, results of, historical events, situations, changes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Identify historically significant people and events in situations and give reasons as to why</w:t>
            </w:r>
            <w:r w:rsidR="006B09C6">
              <w:rPr>
                <w:rFonts w:ascii="Arial" w:hAnsi="Arial" w:cs="Arial"/>
              </w:rPr>
              <w:t>.</w:t>
            </w:r>
          </w:p>
          <w:p w:rsidR="00A031E5" w:rsidRPr="006B5505" w:rsidRDefault="00A031E5" w:rsidP="00A031E5">
            <w:pPr>
              <w:rPr>
                <w:b/>
                <w:sz w:val="22"/>
              </w:rPr>
            </w:pPr>
          </w:p>
        </w:tc>
        <w:tc>
          <w:tcPr>
            <w:tcW w:w="6185" w:type="dxa"/>
          </w:tcPr>
          <w:p w:rsidR="00A031E5" w:rsidRPr="006B5505" w:rsidRDefault="00A031E5" w:rsidP="00A031E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Describe / make links between main events, situations and changes within and across different periods/societies.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Identify and give more detailed reasons for, results of, historical events, situations, changes</w:t>
            </w:r>
          </w:p>
          <w:p w:rsidR="00A031E5" w:rsidRPr="006B5505" w:rsidRDefault="00A031E5" w:rsidP="00A031E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B5505">
              <w:rPr>
                <w:rFonts w:ascii="Arial" w:hAnsi="Arial" w:cs="Arial"/>
              </w:rPr>
              <w:t>Identify historically significant people and events in situations and give reasons as to why</w:t>
            </w:r>
            <w:r w:rsidR="006B09C6">
              <w:rPr>
                <w:rFonts w:ascii="Arial" w:hAnsi="Arial" w:cs="Arial"/>
              </w:rPr>
              <w:t>.</w:t>
            </w:r>
          </w:p>
          <w:p w:rsidR="00A031E5" w:rsidRPr="006B5505" w:rsidRDefault="00A031E5" w:rsidP="00A031E5">
            <w:pPr>
              <w:rPr>
                <w:b/>
                <w:sz w:val="22"/>
              </w:rPr>
            </w:pPr>
          </w:p>
        </w:tc>
      </w:tr>
    </w:tbl>
    <w:p w:rsidR="008B149A" w:rsidRDefault="008B149A"/>
    <w:p w:rsidR="007F0E06" w:rsidRDefault="000A5B8D" w:rsidP="000A5B8D">
      <w:pPr>
        <w:tabs>
          <w:tab w:val="left" w:pos="1125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0A5B8D" w:rsidRDefault="000A5B8D" w:rsidP="000A5B8D">
      <w:pPr>
        <w:tabs>
          <w:tab w:val="left" w:pos="1125"/>
        </w:tabs>
        <w:rPr>
          <w:b/>
        </w:rPr>
      </w:pP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19F"/>
    <w:multiLevelType w:val="hybridMultilevel"/>
    <w:tmpl w:val="64E29AB2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3BA"/>
    <w:multiLevelType w:val="hybridMultilevel"/>
    <w:tmpl w:val="77F45A96"/>
    <w:lvl w:ilvl="0" w:tplc="DD7C6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51BBC"/>
    <w:multiLevelType w:val="hybridMultilevel"/>
    <w:tmpl w:val="3A0A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D61A3"/>
    <w:multiLevelType w:val="hybridMultilevel"/>
    <w:tmpl w:val="EC66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441"/>
    <w:multiLevelType w:val="hybridMultilevel"/>
    <w:tmpl w:val="8412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74E2"/>
    <w:multiLevelType w:val="hybridMultilevel"/>
    <w:tmpl w:val="EC3654A4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E5027"/>
    <w:multiLevelType w:val="hybridMultilevel"/>
    <w:tmpl w:val="0ADAC5F6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E6BFF"/>
    <w:multiLevelType w:val="hybridMultilevel"/>
    <w:tmpl w:val="DFB2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B5369"/>
    <w:multiLevelType w:val="hybridMultilevel"/>
    <w:tmpl w:val="A69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8583A"/>
    <w:multiLevelType w:val="hybridMultilevel"/>
    <w:tmpl w:val="FA84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A0DFD"/>
    <w:multiLevelType w:val="hybridMultilevel"/>
    <w:tmpl w:val="C5BA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3"/>
  </w:num>
  <w:num w:numId="5">
    <w:abstractNumId w:val="26"/>
  </w:num>
  <w:num w:numId="6">
    <w:abstractNumId w:val="13"/>
  </w:num>
  <w:num w:numId="7">
    <w:abstractNumId w:val="24"/>
  </w:num>
  <w:num w:numId="8">
    <w:abstractNumId w:val="9"/>
  </w:num>
  <w:num w:numId="9">
    <w:abstractNumId w:val="14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  <w:num w:numId="15">
    <w:abstractNumId w:val="27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21"/>
  </w:num>
  <w:num w:numId="21">
    <w:abstractNumId w:val="28"/>
  </w:num>
  <w:num w:numId="22">
    <w:abstractNumId w:val="17"/>
  </w:num>
  <w:num w:numId="23">
    <w:abstractNumId w:val="8"/>
  </w:num>
  <w:num w:numId="24">
    <w:abstractNumId w:val="3"/>
  </w:num>
  <w:num w:numId="25">
    <w:abstractNumId w:val="25"/>
  </w:num>
  <w:num w:numId="26">
    <w:abstractNumId w:val="16"/>
  </w:num>
  <w:num w:numId="27">
    <w:abstractNumId w:val="0"/>
  </w:num>
  <w:num w:numId="28">
    <w:abstractNumId w:val="20"/>
  </w:num>
  <w:num w:numId="2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590B"/>
    <w:rsid w:val="00027CD5"/>
    <w:rsid w:val="00031F14"/>
    <w:rsid w:val="000503E2"/>
    <w:rsid w:val="00067865"/>
    <w:rsid w:val="000A3A89"/>
    <w:rsid w:val="000A5B4F"/>
    <w:rsid w:val="000A5B8D"/>
    <w:rsid w:val="000D79B0"/>
    <w:rsid w:val="0012141F"/>
    <w:rsid w:val="00173FE3"/>
    <w:rsid w:val="0017795D"/>
    <w:rsid w:val="00180873"/>
    <w:rsid w:val="00196525"/>
    <w:rsid w:val="001C5FD2"/>
    <w:rsid w:val="001E731C"/>
    <w:rsid w:val="002565F7"/>
    <w:rsid w:val="00267471"/>
    <w:rsid w:val="002A72E0"/>
    <w:rsid w:val="002B0803"/>
    <w:rsid w:val="002B25F1"/>
    <w:rsid w:val="002E46F6"/>
    <w:rsid w:val="00314959"/>
    <w:rsid w:val="00366FED"/>
    <w:rsid w:val="00377A3E"/>
    <w:rsid w:val="003D1580"/>
    <w:rsid w:val="003D66BF"/>
    <w:rsid w:val="003E7091"/>
    <w:rsid w:val="003F00B7"/>
    <w:rsid w:val="00404CEC"/>
    <w:rsid w:val="00425E43"/>
    <w:rsid w:val="00484E31"/>
    <w:rsid w:val="00497AE3"/>
    <w:rsid w:val="004B66E0"/>
    <w:rsid w:val="004B6955"/>
    <w:rsid w:val="004E0EA6"/>
    <w:rsid w:val="00513D21"/>
    <w:rsid w:val="00515B1C"/>
    <w:rsid w:val="00522EBE"/>
    <w:rsid w:val="00525275"/>
    <w:rsid w:val="00556BBE"/>
    <w:rsid w:val="00572DC7"/>
    <w:rsid w:val="005753D4"/>
    <w:rsid w:val="00580BF3"/>
    <w:rsid w:val="005A39A6"/>
    <w:rsid w:val="005A6C07"/>
    <w:rsid w:val="005B1EF8"/>
    <w:rsid w:val="005B6711"/>
    <w:rsid w:val="005C1B30"/>
    <w:rsid w:val="005F6997"/>
    <w:rsid w:val="00601A11"/>
    <w:rsid w:val="006646AF"/>
    <w:rsid w:val="00677199"/>
    <w:rsid w:val="006B09C6"/>
    <w:rsid w:val="006B5505"/>
    <w:rsid w:val="006B7308"/>
    <w:rsid w:val="006D023F"/>
    <w:rsid w:val="006D4D3F"/>
    <w:rsid w:val="006F4DFB"/>
    <w:rsid w:val="006F6DA8"/>
    <w:rsid w:val="00737E78"/>
    <w:rsid w:val="00747E87"/>
    <w:rsid w:val="007773AC"/>
    <w:rsid w:val="007B22CD"/>
    <w:rsid w:val="007C7EAE"/>
    <w:rsid w:val="007F0E06"/>
    <w:rsid w:val="007F17BA"/>
    <w:rsid w:val="007F7E5C"/>
    <w:rsid w:val="0080175E"/>
    <w:rsid w:val="0080389D"/>
    <w:rsid w:val="00837083"/>
    <w:rsid w:val="00850C9E"/>
    <w:rsid w:val="00871BAA"/>
    <w:rsid w:val="00881FE0"/>
    <w:rsid w:val="00886BD1"/>
    <w:rsid w:val="008A55E6"/>
    <w:rsid w:val="008B149A"/>
    <w:rsid w:val="008F4C20"/>
    <w:rsid w:val="00906942"/>
    <w:rsid w:val="00906EEE"/>
    <w:rsid w:val="00942535"/>
    <w:rsid w:val="00971B0C"/>
    <w:rsid w:val="00971FFA"/>
    <w:rsid w:val="009C25E5"/>
    <w:rsid w:val="009F548D"/>
    <w:rsid w:val="00A0085D"/>
    <w:rsid w:val="00A031E5"/>
    <w:rsid w:val="00A61146"/>
    <w:rsid w:val="00AA485A"/>
    <w:rsid w:val="00AA52C1"/>
    <w:rsid w:val="00AB15E6"/>
    <w:rsid w:val="00AC0FD9"/>
    <w:rsid w:val="00AD71A1"/>
    <w:rsid w:val="00B279A5"/>
    <w:rsid w:val="00B30C66"/>
    <w:rsid w:val="00B402DE"/>
    <w:rsid w:val="00B40DC8"/>
    <w:rsid w:val="00B4536C"/>
    <w:rsid w:val="00B66212"/>
    <w:rsid w:val="00B77F3E"/>
    <w:rsid w:val="00B81F47"/>
    <w:rsid w:val="00B96F8B"/>
    <w:rsid w:val="00BD0231"/>
    <w:rsid w:val="00BF002A"/>
    <w:rsid w:val="00BF0FE0"/>
    <w:rsid w:val="00C11DEE"/>
    <w:rsid w:val="00C449BB"/>
    <w:rsid w:val="00C60510"/>
    <w:rsid w:val="00C83047"/>
    <w:rsid w:val="00CD0588"/>
    <w:rsid w:val="00CD3E1B"/>
    <w:rsid w:val="00CE3984"/>
    <w:rsid w:val="00CE3C0E"/>
    <w:rsid w:val="00CE7811"/>
    <w:rsid w:val="00D025ED"/>
    <w:rsid w:val="00D2023E"/>
    <w:rsid w:val="00D254E9"/>
    <w:rsid w:val="00D31438"/>
    <w:rsid w:val="00D60888"/>
    <w:rsid w:val="00D61486"/>
    <w:rsid w:val="00D67D0E"/>
    <w:rsid w:val="00DB72A8"/>
    <w:rsid w:val="00E0714A"/>
    <w:rsid w:val="00E22F81"/>
    <w:rsid w:val="00E74A8A"/>
    <w:rsid w:val="00E953F6"/>
    <w:rsid w:val="00EF17B2"/>
    <w:rsid w:val="00EF7225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77DF-2E4D-44DD-A668-D8A7B0F44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23AD4-2E9E-4F64-9623-A6EC64E5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1939C-58EE-4AF1-A1BD-B82825CCB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123F8-74CE-463D-B635-B49F5DA3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2022-03-14T16:39:00Z</cp:lastPrinted>
  <dcterms:created xsi:type="dcterms:W3CDTF">2022-04-27T10:32:00Z</dcterms:created>
  <dcterms:modified xsi:type="dcterms:W3CDTF">2022-04-27T10:32:00Z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